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0DF" w:rsidRPr="009D00DF" w:rsidRDefault="009D00DF" w:rsidP="009D0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92 ust. 1 </w:t>
      </w:r>
      <w:proofErr w:type="spellStart"/>
      <w:r w:rsidRPr="009D0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9D0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 z dnia 29 stycznia 2004 roku Prawo Zamówień Publicznych</w:t>
      </w:r>
      <w:r w:rsidRPr="009D0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D00DF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 2010 r. Nr 113, poz. 759 ze zm.), informuję, że w dniu 14.12.2011 roku został rozstrzygnięty przetarg nieograniczony na zadanie pn.:</w:t>
      </w:r>
      <w:r w:rsidRPr="009D0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"Dostawę środków chemicznych do uzdatniania wody w basenach </w:t>
      </w:r>
      <w:proofErr w:type="spellStart"/>
      <w:r w:rsidRPr="009D0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MOSiR</w:t>
      </w:r>
      <w:proofErr w:type="spellEnd"/>
      <w:r w:rsidRPr="009D0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</w:p>
    <w:p w:rsidR="009D00DF" w:rsidRPr="009D00DF" w:rsidRDefault="009D00DF" w:rsidP="009D0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0DF">
        <w:rPr>
          <w:rFonts w:ascii="Times New Roman" w:eastAsia="Times New Roman" w:hAnsi="Times New Roman" w:cs="Times New Roman"/>
          <w:sz w:val="24"/>
          <w:szCs w:val="24"/>
          <w:lang w:eastAsia="pl-PL"/>
        </w:rPr>
        <w:t>Jako najkorzystniejsza została wybrana oferta firmy:</w:t>
      </w:r>
    </w:p>
    <w:p w:rsidR="009D00DF" w:rsidRPr="009D00DF" w:rsidRDefault="009D00DF" w:rsidP="009D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0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D00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INTEM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D00D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sp. z o.o.</w:t>
      </w:r>
      <w:r w:rsidRPr="009D00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40-678 KATOWICE</w:t>
      </w:r>
    </w:p>
    <w:p w:rsidR="009D00DF" w:rsidRPr="009D00DF" w:rsidRDefault="009D00DF" w:rsidP="009D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Niska 3B</w:t>
      </w:r>
    </w:p>
    <w:p w:rsidR="009D00DF" w:rsidRPr="009D00DF" w:rsidRDefault="009D00DF" w:rsidP="009D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0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cenę ofertową brutto:</w:t>
      </w:r>
      <w:r w:rsidRPr="009D0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71 471,61 (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krytą pływalnię</w:t>
      </w:r>
      <w:r w:rsidRPr="009D0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:rsidR="009D00DF" w:rsidRPr="009D00DF" w:rsidRDefault="009D00DF" w:rsidP="009D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0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firmy</w:t>
      </w:r>
    </w:p>
    <w:p w:rsidR="009D00DF" w:rsidRPr="009D00DF" w:rsidRDefault="009D00DF" w:rsidP="009D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0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ACRYLMED Ludwika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D0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Własińska</w:t>
      </w:r>
      <w:proofErr w:type="spellEnd"/>
      <w:r w:rsidRPr="009D00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Mickiewicza 33</w:t>
      </w:r>
      <w:r w:rsidRPr="009D00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63-100  ŚREM </w:t>
      </w:r>
    </w:p>
    <w:p w:rsidR="009D00DF" w:rsidRPr="009D00DF" w:rsidRDefault="009D00DF" w:rsidP="009D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9D00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cenę ofertową brutto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22742,70 </w:t>
      </w:r>
      <w:r w:rsidRPr="009D00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(na otwarte kąpielisko)</w:t>
      </w:r>
    </w:p>
    <w:p w:rsidR="009D00DF" w:rsidRPr="009D00DF" w:rsidRDefault="009D00DF" w:rsidP="009D0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0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D0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Uzasadnienie wyboru Wykonawcy: </w:t>
      </w:r>
    </w:p>
    <w:p w:rsidR="009D00DF" w:rsidRPr="009D00DF" w:rsidRDefault="009D00DF" w:rsidP="009D0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zostały sporządzone prawidłowo,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0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Wykonawcy spełniają wszystkie warunki określone w Specyfikacji Istotnych Warunków Zamówienia i nie podlegają wykluczeniu. Każda oferta uzyskała największą liczbę punktów zgodnie z kryterium oceny ofert - cena 100 %. </w:t>
      </w:r>
    </w:p>
    <w:p w:rsidR="009D00DF" w:rsidRPr="009D00DF" w:rsidRDefault="009D00DF" w:rsidP="009D0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145B8" w:rsidRPr="009D00DF" w:rsidRDefault="00B145B8">
      <w:pPr>
        <w:rPr>
          <w:sz w:val="24"/>
          <w:szCs w:val="24"/>
        </w:rPr>
      </w:pPr>
    </w:p>
    <w:sectPr w:rsidR="00B145B8" w:rsidRPr="009D00DF" w:rsidSect="00B1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0DF"/>
    <w:rsid w:val="009D00DF"/>
    <w:rsid w:val="00B1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2011-12-19T09:32:00Z</dcterms:created>
  <dcterms:modified xsi:type="dcterms:W3CDTF">2011-12-19T09:39:00Z</dcterms:modified>
</cp:coreProperties>
</file>